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A9" w:rsidRDefault="0018055E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91608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4513A9" w:rsidRDefault="004513A9" w:rsidP="004513A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513A9" w:rsidRDefault="004513A9" w:rsidP="004513A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513A9" w:rsidRDefault="004513A9" w:rsidP="004513A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513A9" w:rsidRDefault="004513A9" w:rsidP="004513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513A9" w:rsidRDefault="004513A9" w:rsidP="004513A9"/>
    <w:p w:rsidR="004513A9" w:rsidRDefault="004513A9" w:rsidP="004513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513A9" w:rsidRPr="0018055E" w:rsidRDefault="004513A9" w:rsidP="004513A9">
      <w:pPr>
        <w:spacing w:line="200" w:lineRule="atLeast"/>
        <w:ind w:right="5139"/>
        <w:rPr>
          <w:b/>
          <w:sz w:val="28"/>
          <w:szCs w:val="28"/>
        </w:rPr>
      </w:pPr>
      <w:r w:rsidRPr="0018055E">
        <w:rPr>
          <w:b/>
          <w:sz w:val="28"/>
          <w:szCs w:val="28"/>
        </w:rPr>
        <w:t xml:space="preserve">   </w:t>
      </w:r>
      <w:r w:rsidR="0018055E" w:rsidRPr="0018055E">
        <w:rPr>
          <w:b/>
          <w:sz w:val="28"/>
          <w:szCs w:val="28"/>
        </w:rPr>
        <w:t>от 10 мая 2017 года №16</w:t>
      </w:r>
    </w:p>
    <w:p w:rsidR="004513A9" w:rsidRDefault="004513A9" w:rsidP="004513A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513A9" w:rsidRDefault="004513A9" w:rsidP="004513A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№ 41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Липовка муниципального рай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она Сергиевский» на 2016-2018гг.»</w:t>
      </w:r>
    </w:p>
    <w:p w:rsidR="004513A9" w:rsidRDefault="004513A9" w:rsidP="004513A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513A9" w:rsidRDefault="004513A9" w:rsidP="004513A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513A9" w:rsidRDefault="004513A9" w:rsidP="004513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513A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513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513A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513A9">
        <w:rPr>
          <w:sz w:val="28"/>
          <w:szCs w:val="28"/>
        </w:rPr>
        <w:t xml:space="preserve"> сельского поселения Липовка,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513A9" w:rsidRDefault="004513A9" w:rsidP="004513A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13A9" w:rsidRDefault="004513A9" w:rsidP="004513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41 от 31.12.2015 г. «Об утверждении муниципальной программы «Содержание улично-дорожной сети сельского поселения Липовка муниципального района Сергиевский» на 2016-2018гг.» (Далее - Программа) следующего содержания: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4513A9" w:rsidRDefault="004513A9" w:rsidP="004513A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027AA">
        <w:rPr>
          <w:b/>
          <w:sz w:val="28"/>
          <w:szCs w:val="28"/>
        </w:rPr>
        <w:t>881,97203</w:t>
      </w:r>
      <w:r>
        <w:rPr>
          <w:sz w:val="28"/>
          <w:szCs w:val="28"/>
        </w:rPr>
        <w:t xml:space="preserve"> тыс. рублей (прогноз), в том числе:</w:t>
      </w:r>
    </w:p>
    <w:p w:rsidR="004513A9" w:rsidRDefault="004513A9" w:rsidP="004513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027AA">
        <w:rPr>
          <w:b/>
          <w:sz w:val="28"/>
          <w:szCs w:val="28"/>
        </w:rPr>
        <w:t>881,97203</w:t>
      </w:r>
      <w:r w:rsidR="00F027A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395,91439 тыс. рублей;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0101C">
        <w:rPr>
          <w:sz w:val="28"/>
          <w:szCs w:val="28"/>
        </w:rPr>
        <w:t>320,52764</w:t>
      </w:r>
      <w:r>
        <w:rPr>
          <w:sz w:val="28"/>
          <w:szCs w:val="28"/>
        </w:rPr>
        <w:t xml:space="preserve"> тыс. рублей;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165,53000 тыс. рублей.</w:t>
      </w:r>
    </w:p>
    <w:p w:rsidR="004513A9" w:rsidRDefault="004513A9" w:rsidP="004513A9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45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835"/>
        <w:gridCol w:w="2126"/>
        <w:gridCol w:w="1418"/>
        <w:gridCol w:w="1344"/>
        <w:gridCol w:w="8"/>
        <w:gridCol w:w="848"/>
      </w:tblGrid>
      <w:tr w:rsidR="004513A9" w:rsidTr="004513A9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513A9" w:rsidTr="004513A9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</w:tr>
      <w:tr w:rsidR="004513A9" w:rsidTr="004513A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513A9" w:rsidTr="004513A9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193,82012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193,82012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93,82000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93,82000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513A9" w:rsidTr="004513A9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126,76492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5B7A3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206,65764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126,76492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5B7A3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206,65764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51,66000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2A0C0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2A0C07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2A0C07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4513A9" w:rsidTr="004513A9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513A9" w:rsidTr="004513A9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20,92935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20,05000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20,92935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20,05000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513A9" w:rsidTr="004513A9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rPr>
                <w:color w:val="000000"/>
                <w:lang w:eastAsia="en-US"/>
              </w:rPr>
            </w:pPr>
          </w:p>
        </w:tc>
      </w:tr>
      <w:tr w:rsidR="004513A9" w:rsidTr="004513A9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513A9" w:rsidTr="004513A9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97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513A9" w:rsidTr="004513A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112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513A9" w:rsidTr="004513A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55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513A9" w:rsidTr="004513A9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395,91439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5B7A3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320,52764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165,53000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A9" w:rsidRDefault="004513A9" w:rsidP="00A849B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4513A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4513A9" w:rsidRDefault="004513A9" w:rsidP="004513A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F027AA">
        <w:rPr>
          <w:b/>
          <w:sz w:val="28"/>
          <w:szCs w:val="28"/>
        </w:rPr>
        <w:t>881,97203</w:t>
      </w:r>
      <w:r w:rsidR="00F027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4513A9" w:rsidRDefault="004513A9" w:rsidP="004513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027AA">
        <w:rPr>
          <w:b/>
          <w:sz w:val="28"/>
          <w:szCs w:val="28"/>
        </w:rPr>
        <w:t>881,97203</w:t>
      </w:r>
      <w:r w:rsidR="00F027A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395,91439 тыс. рублей;</w:t>
      </w:r>
    </w:p>
    <w:p w:rsidR="004513A9" w:rsidRDefault="004513A9" w:rsidP="00451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0101C">
        <w:rPr>
          <w:sz w:val="28"/>
          <w:szCs w:val="28"/>
        </w:rPr>
        <w:t xml:space="preserve">320,52764 </w:t>
      </w:r>
      <w:r>
        <w:rPr>
          <w:sz w:val="28"/>
          <w:szCs w:val="28"/>
        </w:rPr>
        <w:t>тыс. рублей;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165,53000 тыс. рублей.</w:t>
      </w:r>
    </w:p>
    <w:p w:rsidR="004513A9" w:rsidRDefault="004513A9" w:rsidP="00451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13A9" w:rsidRDefault="004513A9" w:rsidP="004513A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4513A9" w:rsidRDefault="004513A9" w:rsidP="004513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4513A9">
        <w:rPr>
          <w:sz w:val="28"/>
          <w:szCs w:val="28"/>
        </w:rPr>
        <w:t xml:space="preserve"> Вершинин С</w:t>
      </w:r>
      <w:r>
        <w:rPr>
          <w:sz w:val="28"/>
          <w:szCs w:val="28"/>
        </w:rPr>
        <w:t>.</w:t>
      </w:r>
      <w:r w:rsidRPr="004513A9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A9"/>
    <w:rsid w:val="0018055E"/>
    <w:rsid w:val="002A0C07"/>
    <w:rsid w:val="004513A9"/>
    <w:rsid w:val="005A4764"/>
    <w:rsid w:val="005B7A39"/>
    <w:rsid w:val="0070101C"/>
    <w:rsid w:val="009F611F"/>
    <w:rsid w:val="00B86589"/>
    <w:rsid w:val="00F027AA"/>
    <w:rsid w:val="00F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13A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13A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513A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513A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A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513A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513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13A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513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3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513A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1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513A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2017-02-07T11:24:00Z</dcterms:created>
  <dcterms:modified xsi:type="dcterms:W3CDTF">2017-05-10T06:08:00Z</dcterms:modified>
</cp:coreProperties>
</file>